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6FF" w:rsidRDefault="00B10DC1" w:rsidP="00B10DC1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b/>
          <w:sz w:val="28"/>
        </w:rPr>
      </w:pPr>
      <w:r w:rsidRPr="00B10DC1">
        <w:rPr>
          <w:b/>
          <w:sz w:val="28"/>
        </w:rPr>
        <w:t xml:space="preserve">Документы, предоставляемые Заявителем для запроса </w:t>
      </w:r>
      <w:r w:rsidR="00F52592" w:rsidRPr="00B10DC1">
        <w:rPr>
          <w:b/>
          <w:sz w:val="28"/>
        </w:rPr>
        <w:t xml:space="preserve">о предоставлении </w:t>
      </w:r>
      <w:r w:rsidR="008A06FF">
        <w:rPr>
          <w:b/>
          <w:sz w:val="28"/>
        </w:rPr>
        <w:t>технических условий подключения.</w:t>
      </w:r>
    </w:p>
    <w:p w:rsidR="008A06FF" w:rsidRDefault="008A06FF" w:rsidP="00B10DC1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b/>
          <w:sz w:val="28"/>
        </w:rPr>
      </w:pPr>
    </w:p>
    <w:p w:rsidR="00932E74" w:rsidRDefault="008A06FF" w:rsidP="00932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A06FF">
        <w:rPr>
          <w:rFonts w:ascii="Times New Roman" w:hAnsi="Times New Roman" w:cs="Times New Roman"/>
          <w:sz w:val="28"/>
          <w:szCs w:val="24"/>
        </w:rPr>
        <w:t>Запрос о предоставлении технических условий подключения направляется на бумажном носителе или в электр</w:t>
      </w:r>
      <w:r>
        <w:rPr>
          <w:rFonts w:ascii="Times New Roman" w:hAnsi="Times New Roman" w:cs="Times New Roman"/>
          <w:sz w:val="28"/>
          <w:szCs w:val="24"/>
        </w:rPr>
        <w:t xml:space="preserve">онной форме в адрес исполнителя, который </w:t>
      </w:r>
      <w:r w:rsidRPr="008A06FF">
        <w:rPr>
          <w:rFonts w:ascii="Times New Roman" w:hAnsi="Times New Roman" w:cs="Times New Roman"/>
          <w:sz w:val="28"/>
          <w:szCs w:val="24"/>
        </w:rPr>
        <w:t>содержит следующие сведения:</w:t>
      </w:r>
    </w:p>
    <w:p w:rsidR="00932E74" w:rsidRDefault="00932E74" w:rsidP="00932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932E74" w:rsidRDefault="00932E74" w:rsidP="00CB2C75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4"/>
        </w:rPr>
      </w:pPr>
      <w:r w:rsidRPr="00932E74">
        <w:rPr>
          <w:rFonts w:ascii="Times New Roman" w:hAnsi="Times New Roman" w:cs="Times New Roman"/>
          <w:sz w:val="28"/>
          <w:szCs w:val="24"/>
        </w:rPr>
        <w:t>наименование лица, направившего запрос, его местонахождение и почтовый адрес;</w:t>
      </w:r>
    </w:p>
    <w:p w:rsidR="00932E74" w:rsidRDefault="00932E74" w:rsidP="00932E74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4"/>
        </w:rPr>
      </w:pPr>
    </w:p>
    <w:p w:rsidR="00932E74" w:rsidRDefault="00932E74" w:rsidP="00CB2C75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4"/>
        </w:rPr>
      </w:pPr>
      <w:r w:rsidRPr="00932E74">
        <w:rPr>
          <w:rFonts w:ascii="Times New Roman" w:hAnsi="Times New Roman" w:cs="Times New Roman"/>
          <w:sz w:val="28"/>
          <w:szCs w:val="24"/>
        </w:rPr>
        <w:t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932E74" w:rsidRPr="00932E74" w:rsidRDefault="00932E74" w:rsidP="00932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32E74" w:rsidRDefault="00932E74" w:rsidP="00CB2C75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4"/>
        </w:rPr>
      </w:pPr>
      <w:r w:rsidRPr="00932E74">
        <w:rPr>
          <w:rFonts w:ascii="Times New Roman" w:hAnsi="Times New Roman" w:cs="Times New Roman"/>
          <w:sz w:val="28"/>
          <w:szCs w:val="24"/>
        </w:rPr>
        <w:t>информацию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</w:p>
    <w:p w:rsidR="00932E74" w:rsidRPr="00932E74" w:rsidRDefault="00932E74" w:rsidP="00932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32E74" w:rsidRDefault="00932E74" w:rsidP="00CB2C75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4"/>
        </w:rPr>
      </w:pPr>
      <w:r w:rsidRPr="00932E74">
        <w:rPr>
          <w:rFonts w:ascii="Times New Roman" w:hAnsi="Times New Roman" w:cs="Times New Roman"/>
          <w:sz w:val="28"/>
          <w:szCs w:val="24"/>
        </w:rPr>
        <w:t>информацию о разрешенном использовании земельного участка;</w:t>
      </w:r>
    </w:p>
    <w:p w:rsidR="00932E74" w:rsidRPr="00932E74" w:rsidRDefault="00932E74" w:rsidP="00932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32E74" w:rsidRPr="00932E74" w:rsidRDefault="00932E74" w:rsidP="00CB2C75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932E74">
        <w:rPr>
          <w:rFonts w:ascii="Times New Roman" w:hAnsi="Times New Roman" w:cs="Times New Roman"/>
          <w:sz w:val="28"/>
          <w:szCs w:val="24"/>
        </w:rPr>
        <w:t xml:space="preserve">сведения о размере суммарной подключаемой тепловой нагрузки с указанием вида теплоносителя и его параметров (давление и температура), категории потребителя, определенной в соответствии с пунктом 108_1 </w:t>
      </w:r>
      <w:hyperlink r:id="rId5" w:history="1">
        <w:r w:rsidRPr="00932E74">
          <w:rPr>
            <w:rFonts w:ascii="Times New Roman" w:hAnsi="Times New Roman" w:cs="Times New Roman"/>
            <w:sz w:val="28"/>
            <w:szCs w:val="24"/>
          </w:rPr>
          <w:t>Правил организации теплоснабжения в Российской Федерации</w:t>
        </w:r>
      </w:hyperlink>
      <w:r w:rsidRPr="00932E74">
        <w:rPr>
          <w:rFonts w:ascii="Times New Roman" w:hAnsi="Times New Roman" w:cs="Times New Roman"/>
          <w:sz w:val="28"/>
          <w:szCs w:val="24"/>
        </w:rPr>
        <w:t xml:space="preserve">, утвержденных </w:t>
      </w:r>
      <w:hyperlink r:id="rId6" w:history="1">
        <w:r w:rsidRPr="00932E74">
          <w:rPr>
            <w:rFonts w:ascii="Times New Roman" w:hAnsi="Times New Roman" w:cs="Times New Roman"/>
            <w:sz w:val="28"/>
            <w:szCs w:val="24"/>
          </w:rPr>
          <w:t>постановлением Правительства Российской Федерации от 8 августа 2012 г. № 808 "Об организации теплоснабжения в Российской Федерации и о внесении изменений в некоторые акты Правительства Российской Федерации"</w:t>
        </w:r>
      </w:hyperlink>
      <w:r w:rsidRPr="00932E74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181EAA" w:rsidRPr="00B10DC1" w:rsidRDefault="00181EAA" w:rsidP="00A4517E">
      <w:pPr>
        <w:jc w:val="both"/>
        <w:rPr>
          <w:rFonts w:ascii="Times New Roman" w:hAnsi="Times New Roman" w:cs="Times New Roman"/>
        </w:rPr>
      </w:pPr>
    </w:p>
    <w:sectPr w:rsidR="00181EAA" w:rsidRPr="00B10DC1" w:rsidSect="00B10D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7056F"/>
    <w:multiLevelType w:val="hybridMultilevel"/>
    <w:tmpl w:val="2174DB4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25869DD"/>
    <w:multiLevelType w:val="hybridMultilevel"/>
    <w:tmpl w:val="3E34B5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CA"/>
    <w:rsid w:val="00181EAA"/>
    <w:rsid w:val="005A78CA"/>
    <w:rsid w:val="008A06FF"/>
    <w:rsid w:val="00932E74"/>
    <w:rsid w:val="00A4517E"/>
    <w:rsid w:val="00B10DC1"/>
    <w:rsid w:val="00CB2C75"/>
    <w:rsid w:val="00F5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E0B0"/>
  <w15:chartTrackingRefBased/>
  <w15:docId w15:val="{E107A093-5ABD-4859-83CF-F2567178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5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3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32E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2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2363976&amp;mark=000000000000000000000000000000000000000000000000007D20K3" TargetMode="External"/><Relationship Id="rId5" Type="http://schemas.openxmlformats.org/officeDocument/2006/relationships/hyperlink" Target="kodeks://link/d?nd=902363976&amp;mark=000000000000000000000000000000000000000000000000006540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Dvoynikov Maksim</dc:creator>
  <cp:keywords/>
  <dc:description/>
  <cp:lastModifiedBy>Рафикова Айгуль Айдаровна</cp:lastModifiedBy>
  <cp:revision>4</cp:revision>
  <dcterms:created xsi:type="dcterms:W3CDTF">2025-12-18T06:13:00Z</dcterms:created>
  <dcterms:modified xsi:type="dcterms:W3CDTF">2025-12-19T03:53:00Z</dcterms:modified>
</cp:coreProperties>
</file>